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A5" w:rsidRPr="00167083" w:rsidRDefault="009901A5" w:rsidP="009901A5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167083">
        <w:rPr>
          <w:rFonts w:ascii="Times-Roman" w:hAnsi="Times-Roman" w:cs="Times-Roman"/>
          <w:b/>
        </w:rPr>
        <w:t xml:space="preserve">Summer Reading Expectations for </w:t>
      </w:r>
      <w:r>
        <w:rPr>
          <w:rFonts w:ascii="Times-Roman" w:hAnsi="Times-Roman" w:cs="Times-Roman"/>
          <w:b/>
        </w:rPr>
        <w:t xml:space="preserve">English 4 </w:t>
      </w:r>
      <w:r w:rsidRPr="00167083">
        <w:rPr>
          <w:rFonts w:ascii="Times-Roman" w:hAnsi="Times-Roman" w:cs="Times-Roman"/>
          <w:b/>
        </w:rPr>
        <w:t>Honors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As an Honors student, you should expect a rigorous and academically challenging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year</w:t>
      </w:r>
      <w:proofErr w:type="gramEnd"/>
      <w:r>
        <w:rPr>
          <w:rFonts w:ascii="Times-Roman" w:hAnsi="Times-Roman" w:cs="Times-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-Roman" w:hAnsi="Times-Roman" w:cs="Times-Roman"/>
            </w:rPr>
            <w:t>Reading</w:t>
          </w:r>
        </w:smartTag>
      </w:smartTag>
      <w:r>
        <w:rPr>
          <w:rFonts w:ascii="Times-Roman" w:hAnsi="Times-Roman" w:cs="Times-Roman"/>
        </w:rPr>
        <w:t>, writing, discussing, critical thinking, analysis, and interpretation is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expected</w:t>
      </w:r>
      <w:proofErr w:type="gramEnd"/>
      <w:r>
        <w:rPr>
          <w:rFonts w:ascii="Times-Roman" w:hAnsi="Times-Roman" w:cs="Times-Roman"/>
        </w:rPr>
        <w:t xml:space="preserve"> of each student for every text. The summer reading assignments are the first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experience</w:t>
      </w:r>
      <w:proofErr w:type="gramEnd"/>
      <w:r>
        <w:rPr>
          <w:rFonts w:ascii="Times-Roman" w:hAnsi="Times-Roman" w:cs="Times-Roman"/>
        </w:rPr>
        <w:t xml:space="preserve"> of this type of challenging work you will encounter. This is an opportunity to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demonstrate</w:t>
      </w:r>
      <w:proofErr w:type="gramEnd"/>
      <w:r>
        <w:rPr>
          <w:rFonts w:ascii="Times-Roman" w:hAnsi="Times-Roman" w:cs="Times-Roman"/>
        </w:rPr>
        <w:t xml:space="preserve"> self-discipline and self-efficacy.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These courses are not to be taken lightly. As an indicator of the challenges you will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meet</w:t>
      </w:r>
      <w:proofErr w:type="gramEnd"/>
      <w:r>
        <w:rPr>
          <w:rFonts w:ascii="Times-Bold" w:hAnsi="Times-Bold" w:cs="Times-Bold"/>
          <w:b/>
          <w:bCs/>
        </w:rPr>
        <w:t xml:space="preserve"> in these courses, the summer reading assignments are designed to illustrate the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demanding</w:t>
      </w:r>
      <w:proofErr w:type="gramEnd"/>
      <w:r>
        <w:rPr>
          <w:rFonts w:ascii="Times-Bold" w:hAnsi="Times-Bold" w:cs="Times-Bold"/>
          <w:b/>
          <w:bCs/>
        </w:rPr>
        <w:t xml:space="preserve"> work required during the up-coming academic year.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Bold" w:hAnsi="Times-Bold" w:cs="Times-Bold"/>
          <w:b/>
          <w:bCs/>
        </w:rPr>
        <w:t>All summer reading assignments are due on the first day of school.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Bold" w:hAnsi="Times-Bold" w:cs="Times-Bold"/>
          <w:b/>
          <w:bCs/>
        </w:rPr>
        <w:t>NO EXCUSES.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9901A5" w:rsidRPr="00F10018" w:rsidRDefault="009901A5" w:rsidP="009901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Bold" w:hAnsi="Times-Bold" w:cs="Times-Bold"/>
          <w:b/>
          <w:bCs/>
        </w:rPr>
        <w:t xml:space="preserve">Be advised: </w:t>
      </w:r>
      <w:r>
        <w:rPr>
          <w:rFonts w:ascii="Times-BoldItalic" w:hAnsi="Times-BoldItalic" w:cs="Times-BoldItalic"/>
          <w:b/>
          <w:bCs/>
          <w:i/>
          <w:iCs/>
        </w:rPr>
        <w:t>These missing points will affect the first semester grade</w:t>
      </w:r>
      <w:r>
        <w:rPr>
          <w:rFonts w:ascii="Times-Bold" w:hAnsi="Times-Bold" w:cs="Times-Bold"/>
          <w:b/>
          <w:bCs/>
        </w:rPr>
        <w:t>.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Times-Bold" w:hAnsi="Times-Bold" w:cs="Times-Bold"/>
          <w:b/>
          <w:bCs/>
        </w:rPr>
        <w:t>Students entering the school or Honors Program late will be given the same assignment to read at the beginning of the school year.</w:t>
      </w: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Rising 12</w:t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th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Grade Honor’s Summer Reading Assignments</w:t>
      </w:r>
    </w:p>
    <w:p w:rsidR="009901A5" w:rsidRDefault="009901A5" w:rsidP="009901A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You are to read </w:t>
      </w:r>
      <w:r>
        <w:rPr>
          <w:rFonts w:ascii="Times-Italic" w:hAnsi="Times-Italic" w:cs="Times-Italic"/>
          <w:i/>
          <w:iCs/>
          <w:color w:val="000000"/>
        </w:rPr>
        <w:t>1984</w:t>
      </w:r>
      <w:r>
        <w:rPr>
          <w:rFonts w:ascii="Times-Roman" w:hAnsi="Times-Roman" w:cs="Times-Roman"/>
          <w:color w:val="000000"/>
        </w:rPr>
        <w:t xml:space="preserve"> or </w:t>
      </w:r>
      <w:r>
        <w:rPr>
          <w:rFonts w:ascii="Times-Roman" w:hAnsi="Times-Roman" w:cs="Times-Roman"/>
          <w:i/>
          <w:color w:val="000000"/>
        </w:rPr>
        <w:t>A Midsummer Night’s Dream</w:t>
      </w:r>
      <w:r>
        <w:rPr>
          <w:rFonts w:ascii="Times-Italic" w:hAnsi="Times-Italic" w:cs="Times-Italic"/>
          <w:i/>
          <w:iCs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for your assigned summer reading in preparation for Honor’s British Literature next year. The following assignments must be completed for the first day of school: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1984 </w:t>
      </w:r>
      <w:r>
        <w:rPr>
          <w:rFonts w:ascii="Times-Roman" w:hAnsi="Times-Roman" w:cs="Times-Roman"/>
          <w:color w:val="000000"/>
        </w:rPr>
        <w:t>(Orwell)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As you read the novel, keep a scrap book of five (5) current events that relate to the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theme</w:t>
      </w:r>
      <w:proofErr w:type="gramEnd"/>
      <w:r>
        <w:rPr>
          <w:rFonts w:ascii="Times-Roman" w:hAnsi="Times-Roman" w:cs="Times-Roman"/>
          <w:color w:val="000000"/>
        </w:rPr>
        <w:t>, character traits, setting, and/or conflicts present in the novel. Search for news and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magazine</w:t>
      </w:r>
      <w:proofErr w:type="gramEnd"/>
      <w:r>
        <w:rPr>
          <w:rFonts w:ascii="Times-Roman" w:hAnsi="Times-Roman" w:cs="Times-Roman"/>
          <w:color w:val="000000"/>
        </w:rPr>
        <w:t xml:space="preserve"> articles, </w:t>
      </w:r>
      <w:r w:rsidRPr="008E420F">
        <w:rPr>
          <w:rFonts w:ascii="Times-BoldItalic" w:hAnsi="Times-BoldItalic" w:cs="Times-BoldItalic"/>
          <w:bCs/>
          <w:iCs/>
          <w:color w:val="000000"/>
        </w:rPr>
        <w:t>place them in a portfolio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, </w:t>
      </w:r>
      <w:r>
        <w:rPr>
          <w:rFonts w:ascii="Times-Roman" w:hAnsi="Times-Roman" w:cs="Times-Roman"/>
          <w:color w:val="000000"/>
        </w:rPr>
        <w:t>provide a short and concise summary of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each</w:t>
      </w:r>
      <w:proofErr w:type="gramEnd"/>
      <w:r>
        <w:rPr>
          <w:rFonts w:ascii="Times-Roman" w:hAnsi="Times-Roman" w:cs="Times-Roman"/>
          <w:color w:val="000000"/>
        </w:rPr>
        <w:t xml:space="preserve"> article, </w:t>
      </w:r>
      <w:r w:rsidRPr="008E420F">
        <w:rPr>
          <w:rFonts w:ascii="Times-Bold" w:hAnsi="Times-Bold" w:cs="Times-Bold"/>
          <w:bCs/>
          <w:color w:val="000000"/>
        </w:rPr>
        <w:t>and an explanation as to how each article relates to the novel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that is at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least</w:t>
      </w:r>
      <w:proofErr w:type="gramEnd"/>
      <w:r>
        <w:rPr>
          <w:rFonts w:ascii="Times-Roman" w:hAnsi="Times-Roman" w:cs="Times-Roman"/>
          <w:color w:val="000000"/>
        </w:rPr>
        <w:t xml:space="preserve"> one paragraph in length. You should have 2 paragraphs per article. One paragraph for the summary and one for the explanation.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A Midsummer Night’s Dream </w:t>
      </w:r>
      <w:r>
        <w:rPr>
          <w:rFonts w:ascii="Times-Roman" w:hAnsi="Times-Roman" w:cs="Times-Roman"/>
          <w:color w:val="000000"/>
        </w:rPr>
        <w:t>(Shakespeare) (play)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Create a chart that details the three “worlds” of the play: Theseus and the court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(</w:t>
      </w:r>
      <w:proofErr w:type="gramStart"/>
      <w:r>
        <w:rPr>
          <w:rFonts w:ascii="Times-Roman" w:hAnsi="Times-Roman" w:cs="Times-Roman"/>
          <w:color w:val="000000"/>
        </w:rPr>
        <w:t>including</w:t>
      </w:r>
      <w:proofErr w:type="gramEnd"/>
      <w:r>
        <w:rPr>
          <w:rFonts w:ascii="Times-Roman" w:hAnsi="Times-Roman" w:cs="Times-Roman"/>
          <w:color w:val="000000"/>
        </w:rPr>
        <w:t xml:space="preserve"> the young lovers); the Fairies; and the Mechanicals (Bottom, Quince, etc.)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Your chart should group the characters in their proper area, and detail the basic story-line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and</w:t>
      </w:r>
      <w:proofErr w:type="gramEnd"/>
      <w:r>
        <w:rPr>
          <w:rFonts w:ascii="Times-Roman" w:hAnsi="Times-Roman" w:cs="Times-Roman"/>
          <w:color w:val="000000"/>
        </w:rPr>
        <w:t xml:space="preserve"> conflict of each group of characters. </w:t>
      </w:r>
      <w:r>
        <w:rPr>
          <w:rFonts w:ascii="Times-Bold" w:hAnsi="Times-Bold" w:cs="Times-Bold"/>
          <w:b/>
          <w:bCs/>
          <w:color w:val="000000"/>
        </w:rPr>
        <w:t>Include key quotes from the play that help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Bold" w:hAnsi="Times-Bold" w:cs="Times-Bold"/>
          <w:b/>
          <w:bCs/>
          <w:color w:val="000000"/>
        </w:rPr>
        <w:t>illustrate</w:t>
      </w:r>
      <w:proofErr w:type="gramEnd"/>
      <w:r>
        <w:rPr>
          <w:rFonts w:ascii="Times-Bold" w:hAnsi="Times-Bold" w:cs="Times-Bold"/>
          <w:b/>
          <w:bCs/>
          <w:color w:val="000000"/>
        </w:rPr>
        <w:t xml:space="preserve"> characters and conflicts. </w:t>
      </w:r>
      <w:r>
        <w:rPr>
          <w:rFonts w:ascii="Times-Roman" w:hAnsi="Times-Roman" w:cs="Times-Roman"/>
          <w:color w:val="000000"/>
        </w:rPr>
        <w:t>When notating your quote include Act, notated by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 w:themeColor="text1"/>
        </w:rPr>
      </w:pPr>
      <w:r w:rsidRPr="0C104E21">
        <w:rPr>
          <w:rFonts w:ascii="Times-Roman" w:hAnsi="Times-Roman" w:cs="Times-Roman"/>
          <w:color w:val="000000" w:themeColor="text1"/>
        </w:rPr>
        <w:t>using Roman Numerals in caps, Scene, notated by using Roman Numerals in lower case letters, and Line Numbers, notated by using Arabic Numerals, i.e.: (V iii 25-29).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Finally, in a one page essay, typed MLA format, explain how each separate strand of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characters</w:t>
      </w:r>
      <w:proofErr w:type="gramEnd"/>
      <w:r>
        <w:rPr>
          <w:rFonts w:ascii="Times-Roman" w:hAnsi="Times-Roman" w:cs="Times-Roman"/>
          <w:color w:val="000000"/>
        </w:rPr>
        <w:t xml:space="preserve"> intertwine at the end of play and how the conflicts are resolved. Include a</w:t>
      </w:r>
    </w:p>
    <w:p w:rsidR="009901A5" w:rsidRDefault="009901A5" w:rsidP="009901A5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works</w:t>
      </w:r>
      <w:proofErr w:type="gramEnd"/>
      <w:r>
        <w:rPr>
          <w:rFonts w:ascii="Times-Roman" w:hAnsi="Times-Roman" w:cs="Times-Roman"/>
          <w:color w:val="000000"/>
        </w:rPr>
        <w:t xml:space="preserve"> cited page for the edition of the play that you use. </w:t>
      </w:r>
    </w:p>
    <w:p w:rsidR="0048630A" w:rsidRDefault="0048630A">
      <w:bookmarkStart w:id="0" w:name="_GoBack"/>
      <w:bookmarkEnd w:id="0"/>
    </w:p>
    <w:sectPr w:rsidR="0048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5"/>
    <w:rsid w:val="0040553F"/>
    <w:rsid w:val="0048630A"/>
    <w:rsid w:val="009901A5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1FFF-A845-4C33-9AAD-E75DC247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A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Jackson</dc:creator>
  <cp:keywords/>
  <dc:description/>
  <cp:lastModifiedBy>Kerry Jackson</cp:lastModifiedBy>
  <cp:revision>1</cp:revision>
  <dcterms:created xsi:type="dcterms:W3CDTF">2019-05-29T13:01:00Z</dcterms:created>
  <dcterms:modified xsi:type="dcterms:W3CDTF">2019-05-29T13:01:00Z</dcterms:modified>
</cp:coreProperties>
</file>